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Association General Meeting, Friday, December 1, 2023 at 8:00 am-8:20 am in the Cafeteria (Where Kindergarten sits)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line="360" w:lineRule="auto"/>
        <w:ind w:left="720" w:hanging="360"/>
        <w:rPr>
          <w:rFonts w:ascii="Roboto" w:cs="Roboto" w:eastAsia="Roboto" w:hAnsi="Roboto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Welcome/Call to Order </w:t>
      </w:r>
      <w:r w:rsidDel="00000000" w:rsidR="00000000" w:rsidRPr="00000000">
        <w:rPr>
          <w:b w:val="1"/>
          <w:sz w:val="24"/>
          <w:szCs w:val="24"/>
          <w:rtl w:val="0"/>
        </w:rPr>
        <w:t xml:space="preserve">(Priscilla)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line="360" w:lineRule="auto"/>
        <w:ind w:left="720" w:hanging="360"/>
        <w:rPr>
          <w:rFonts w:ascii="Roboto" w:cs="Roboto" w:eastAsia="Roboto" w:hAnsi="Roboto"/>
          <w:b w:val="0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November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budget update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(Sophie &amp; Ale)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line="360" w:lineRule="auto"/>
        <w:ind w:left="720" w:hanging="360"/>
        <w:rPr>
          <w:b w:val="0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School Projects Proposal-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Require Vote (Priscilla)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36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School Library (Furniture, Paint Job, etc.)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Teacher’s Lounge Renovations-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Refridgerator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(Christen, Sophie &amp; Ale)</w:t>
      </w:r>
    </w:p>
    <w:p w:rsidR="00000000" w:rsidDel="00000000" w:rsidP="00000000" w:rsidRDefault="00000000" w:rsidRPr="00000000" w14:paraId="0000000F">
      <w:pPr>
        <w:spacing w:line="360" w:lineRule="auto"/>
        <w:ind w:left="1440" w:firstLine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line="360" w:lineRule="auto"/>
        <w:ind w:left="720" w:hanging="360"/>
        <w:rPr>
          <w:b w:val="0"/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Scholastic Book Fair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(Dina and Megan)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Save the Date </w:t>
      </w:r>
      <w:r w:rsidDel="00000000" w:rsidR="00000000" w:rsidRPr="00000000">
        <w:rPr>
          <w:b w:val="1"/>
          <w:color w:val="980000"/>
          <w:sz w:val="24"/>
          <w:szCs w:val="24"/>
          <w:highlight w:val="white"/>
          <w:rtl w:val="0"/>
        </w:rPr>
        <w:t xml:space="preserve">December 11-15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Volunteer Sign Up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Book Fair Volunteer Sign Up 2023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144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Sing Along Volunteer Donation Sign Up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(Priscilla)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Donate what you can for the bake sale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Sign Up will be provided (In-person/Email/Whatsapp)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1440" w:hanging="360"/>
        <w:rPr>
          <w:color w:val="222222"/>
          <w:sz w:val="24"/>
          <w:szCs w:val="24"/>
          <w:highlight w:val="white"/>
          <w:u w:val="none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Singalong Bakesale Donations Sign-up Sheet.xlsx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144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Winter Wonderland–</w:t>
      </w:r>
      <w:r w:rsidDel="00000000" w:rsidR="00000000" w:rsidRPr="00000000">
        <w:rPr>
          <w:b w:val="1"/>
          <w:color w:val="980000"/>
          <w:sz w:val="24"/>
          <w:szCs w:val="24"/>
          <w:highlight w:val="white"/>
          <w:rtl w:val="0"/>
        </w:rPr>
        <w:t xml:space="preserve">Saturday, December 16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(Priscilla)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360" w:lineRule="auto"/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Donations per class will be instructed to bring in order to make crafts/food possible for the event. </w:t>
      </w:r>
    </w:p>
    <w:p w:rsidR="00000000" w:rsidDel="00000000" w:rsidP="00000000" w:rsidRDefault="00000000" w:rsidRPr="00000000" w14:paraId="0000001B">
      <w:pPr>
        <w:spacing w:line="360" w:lineRule="auto"/>
        <w:ind w:left="1440" w:firstLine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Adjourn/</w:t>
      </w:r>
      <w:r w:rsidDel="00000000" w:rsidR="00000000" w:rsidRPr="00000000">
        <w:rPr>
          <w:b w:val="1"/>
          <w:color w:val="980000"/>
          <w:sz w:val="24"/>
          <w:szCs w:val="24"/>
          <w:highlight w:val="white"/>
          <w:rtl w:val="0"/>
        </w:rPr>
        <w:t xml:space="preserve">Next Meeting January 5, 2024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Asamblea General de la Asociación de Padres 5 de Diciembre 2023 a las 8:00-8:20 am</w:t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la cafetería donde se sientan los Jardin de Infantes.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after="0" w:afterAutospacing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Bienvenidos/Convocar la reunión para ordenar-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(Priscilla)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after="0" w:afterAutospacing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Actualización del Presupuesto de Noviembre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(Sophie y Ale)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after="0" w:afterAutospacing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Propuesta de Proyectos Escolares- Requiere Voto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(Priscilla)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0" w:line="360" w:lineRule="auto"/>
        <w:ind w:left="144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Librería de la escuela (fornitura, pintura, etc)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before="0" w:line="360" w:lineRule="auto"/>
        <w:ind w:left="144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Sala de Maestros Renovaciones-Refrigerador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(Christen, Sophie, y Ale)</w:t>
      </w:r>
    </w:p>
    <w:p w:rsidR="00000000" w:rsidDel="00000000" w:rsidP="00000000" w:rsidRDefault="00000000" w:rsidRPr="00000000" w14:paraId="0000002E">
      <w:pPr>
        <w:spacing w:after="0" w:before="0" w:line="360" w:lineRule="auto"/>
        <w:ind w:left="144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afterAutospacing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Feria de Libros -Scholastics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(Dina y Megan)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0" w:afterAutospacing="0" w:before="0" w:line="360" w:lineRule="auto"/>
        <w:ind w:left="144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Reserva la Fechas </w:t>
      </w:r>
      <w:r w:rsidDel="00000000" w:rsidR="00000000" w:rsidRPr="00000000">
        <w:rPr>
          <w:b w:val="1"/>
          <w:color w:val="980000"/>
          <w:sz w:val="24"/>
          <w:szCs w:val="24"/>
          <w:highlight w:val="white"/>
          <w:rtl w:val="0"/>
        </w:rPr>
        <w:t xml:space="preserve">(Dec 11-15)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after="0" w:before="0" w:line="360" w:lineRule="auto"/>
        <w:ind w:left="144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Regístrate como voluntario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Book Fair Volunteer Sign Up 2023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360" w:lineRule="auto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after="0" w:afterAutospacing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Cantar con Nosotros- Inscríbase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 (Priscilla)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spacing w:after="0" w:afterAutospacing="0" w:before="0" w:line="360" w:lineRule="auto"/>
        <w:ind w:left="144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Donación para ventas de Pasteles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after="0" w:before="0" w:line="360" w:lineRule="auto"/>
        <w:ind w:left="144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Registración será enviada en persona, correo electronico, y whatsapp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spacing w:line="360" w:lineRule="auto"/>
        <w:ind w:left="1440" w:hanging="360"/>
        <w:rPr>
          <w:color w:val="202124"/>
          <w:sz w:val="24"/>
          <w:szCs w:val="24"/>
          <w:highlight w:val="whit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Singalong Bakesale Donations Sign-up Sheet.xlsx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360" w:lineRule="auto"/>
        <w:ind w:left="1440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0" w:afterAutospacing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Fiesta de Invierno- Sábado, </w:t>
      </w:r>
      <w:r w:rsidDel="00000000" w:rsidR="00000000" w:rsidRPr="00000000">
        <w:rPr>
          <w:b w:val="1"/>
          <w:color w:val="980000"/>
          <w:sz w:val="24"/>
          <w:szCs w:val="24"/>
          <w:highlight w:val="white"/>
          <w:rtl w:val="0"/>
        </w:rPr>
        <w:t xml:space="preserve">16 de Diciembre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(Priscilla)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before="0" w:line="360" w:lineRule="auto"/>
        <w:ind w:left="144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Se indicará que se traiga donaciones por clase para poder hacer actividades para los niños y comida para el evento. </w:t>
      </w:r>
    </w:p>
    <w:p w:rsidR="00000000" w:rsidDel="00000000" w:rsidP="00000000" w:rsidRDefault="00000000" w:rsidRPr="00000000" w14:paraId="0000003A">
      <w:pPr>
        <w:spacing w:after="0" w:before="0" w:line="360" w:lineRule="auto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Aplazar/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Próxima Asamblea, Viernes, </w:t>
      </w:r>
      <w:r w:rsidDel="00000000" w:rsidR="00000000" w:rsidRPr="00000000">
        <w:rPr>
          <w:b w:val="1"/>
          <w:color w:val="980000"/>
          <w:sz w:val="24"/>
          <w:szCs w:val="24"/>
          <w:highlight w:val="white"/>
          <w:rtl w:val="0"/>
        </w:rPr>
        <w:t xml:space="preserve">5 de Enero, 2024</w:t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1752600</wp:posOffset>
          </wp:positionH>
          <wp:positionV relativeFrom="paragraph">
            <wp:posOffset>-76199</wp:posOffset>
          </wp:positionV>
          <wp:extent cx="2052638" cy="13906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638" cy="1390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spreadsheets/d/1Vllm9jtBqFwRvDPJFJqKHSn-xBDy1T_s/edit?usp=sharing&amp;ouid=108663731333796330029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sLbIOEfTHJ0S-lQO6ptvFAcFevvTJT36DAYcQH6GBnA/edit?usp=sharing" TargetMode="External"/><Relationship Id="rId7" Type="http://schemas.openxmlformats.org/officeDocument/2006/relationships/hyperlink" Target="https://docs.google.com/spreadsheets/d/1Vllm9jtBqFwRvDPJFJqKHSn-xBDy1T_s/edit?usp=sharing&amp;ouid=108663731333796330029&amp;rtpof=true&amp;sd=true" TargetMode="External"/><Relationship Id="rId8" Type="http://schemas.openxmlformats.org/officeDocument/2006/relationships/hyperlink" Target="https://docs.google.com/spreadsheets/d/1sLbIOEfTHJ0S-lQO6ptvFAcFevvTJT36DAYcQH6GBnA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